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1" w:rsidRDefault="00337831" w:rsidP="00337831">
      <w:pPr>
        <w:pStyle w:val="NormalWeb"/>
        <w:shd w:val="clear" w:color="auto" w:fill="FFFFFF"/>
        <w:spacing w:before="0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Style w:val="apple-converted-space"/>
          <w:rFonts w:ascii="Tahoma" w:hAnsi="Tahoma" w:cs="Tahoma"/>
          <w:color w:val="141823"/>
          <w:sz w:val="19"/>
          <w:szCs w:val="19"/>
        </w:rPr>
        <w:t> </w:t>
      </w:r>
      <w:r>
        <w:rPr>
          <w:rFonts w:ascii="Tahoma" w:hAnsi="Tahoma" w:cs="Tahoma"/>
          <w:color w:val="141823"/>
          <w:sz w:val="19"/>
          <w:szCs w:val="19"/>
          <w:rtl/>
        </w:rPr>
        <w:t>القصة وأثرها في بناء شخصية أولادنا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القصة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حكاية على شكل أشخاص وأحداث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تتحرك،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وهي إما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حقيقية،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أو رمزية من نسج الخيال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هذه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الوسيلة من أهم الوسائل التوجيهية في حياة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الإنسان،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والنفس الإنسانية تميل إلى سماع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القصة؛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لعدة أسباب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Arial" w:hAnsi="Arial" w:cs="Arial"/>
          <w:i/>
          <w:iCs/>
          <w:color w:val="141823"/>
          <w:position w:val="-4"/>
          <w:sz w:val="19"/>
          <w:szCs w:val="19"/>
          <w:u w:val="single"/>
        </w:rPr>
        <w:t>♦</w:t>
      </w:r>
      <w:r>
        <w:rPr>
          <w:rStyle w:val="apple-converted-space"/>
          <w:rFonts w:ascii="Tahoma" w:hAnsi="Tahoma" w:cs="Tahoma"/>
          <w:color w:val="141823"/>
          <w:sz w:val="19"/>
          <w:szCs w:val="19"/>
        </w:rPr>
        <w:t> </w:t>
      </w:r>
      <w:r>
        <w:rPr>
          <w:rFonts w:ascii="Tahoma" w:hAnsi="Tahoma" w:cs="Tahoma"/>
          <w:color w:val="141823"/>
          <w:sz w:val="19"/>
          <w:szCs w:val="19"/>
          <w:rtl/>
        </w:rPr>
        <w:t>في القصة انفعال النفس بالمواقف حين يتخيل الإنسان نفسه داخل الحوادث</w:t>
      </w:r>
      <w:r>
        <w:rPr>
          <w:rFonts w:ascii="Tahoma" w:hAnsi="Tahoma" w:cs="Tahoma"/>
          <w:color w:val="141823"/>
          <w:sz w:val="19"/>
          <w:szCs w:val="19"/>
        </w:rPr>
        <w:t>.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Arial" w:hAnsi="Arial" w:cs="Arial"/>
          <w:i/>
          <w:iCs/>
          <w:color w:val="141823"/>
          <w:position w:val="-4"/>
          <w:sz w:val="19"/>
          <w:szCs w:val="19"/>
          <w:u w:val="single"/>
        </w:rPr>
        <w:t>♦</w:t>
      </w:r>
      <w:r>
        <w:rPr>
          <w:rStyle w:val="apple-converted-space"/>
          <w:rFonts w:ascii="Tahoma" w:hAnsi="Tahoma" w:cs="Tahoma"/>
          <w:color w:val="141823"/>
          <w:sz w:val="19"/>
          <w:szCs w:val="19"/>
        </w:rPr>
        <w:t> 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المشاركة الوجدانية لأشخاص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القصة،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وما يثير ذلك في النفس من مشاعر وأحاسيس</w:t>
      </w:r>
      <w:r>
        <w:rPr>
          <w:rFonts w:ascii="Tahoma" w:hAnsi="Tahoma" w:cs="Tahoma"/>
          <w:color w:val="141823"/>
          <w:sz w:val="19"/>
          <w:szCs w:val="19"/>
        </w:rPr>
        <w:t>.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Arial" w:hAnsi="Arial" w:cs="Arial"/>
          <w:i/>
          <w:iCs/>
          <w:color w:val="141823"/>
          <w:position w:val="-4"/>
          <w:sz w:val="19"/>
          <w:szCs w:val="19"/>
          <w:u w:val="single"/>
        </w:rPr>
        <w:t>♦</w:t>
      </w:r>
      <w:r>
        <w:rPr>
          <w:rStyle w:val="apple-converted-space"/>
          <w:rFonts w:ascii="Tahoma" w:hAnsi="Tahoma" w:cs="Tahoma"/>
          <w:color w:val="141823"/>
          <w:sz w:val="19"/>
          <w:szCs w:val="19"/>
        </w:rPr>
        <w:t> 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ثم إن النفوس تأنس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بالاقتداء: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(الكلام النظري إذا دعِّم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بقصة،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أَحبَّه الولد وسهل عليه</w:t>
      </w:r>
      <w:r>
        <w:rPr>
          <w:rFonts w:ascii="Tahoma" w:hAnsi="Tahoma" w:cs="Tahoma"/>
          <w:color w:val="141823"/>
          <w:sz w:val="19"/>
          <w:szCs w:val="19"/>
        </w:rPr>
        <w:t>...).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الطفل والقصة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القصة من أهم الوسائل التربوية في حياة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الطفل،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تلعب دورًا كبيرًا في شد انتباه الطفل ويقظته الفكرية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والعقلية،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وتحتل المركز الأول في الأساليب الفكرية المؤثرة في عقل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الطفل؛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لِما لها من متعة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ولذة،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واعتبِر ذلك في القصة التي تقصها للصبي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الصغير،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تجده مشتاقًا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إليها،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منتبهًا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معها،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وتمر عليها الأيام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الطوال،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فيعيدها لك بأحداثها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ونبراتها،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وطريقة ذكرها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القصص في القرآن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ولذلك ورد في القرآن الكريم منها الشيء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الكثير؛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لأنه وسيلة إلى هداية النفس وانقيادها إلى الحق والعدل والفلاح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والهدى؛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قال الله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تعالى: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﴿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فَاقْصُصِ الْقَصَصَ لَعَلَّهُمْ يَتَفَكَّرُونَ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﴾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[الأعراف: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176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]،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قال الإمام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عبدالرحمن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بن ناصر السعدي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-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رحمه الله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-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>[1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]: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﴿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فَاقْصُصِ الْقَصَصَ لَعَلَّهُمْ يَتَفَكَّرُونَ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﴾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[الأعراف: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176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]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في ضربِ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الأمثال،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وفي العِبَر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والآيات،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فإذا تفكَّروا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علِموا،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وإذا علِموا عمِلوا</w:t>
      </w:r>
      <w:r>
        <w:rPr>
          <w:rFonts w:ascii="Tahoma" w:hAnsi="Tahoma" w:cs="Tahoma"/>
          <w:color w:val="141823"/>
          <w:sz w:val="19"/>
          <w:szCs w:val="19"/>
        </w:rPr>
        <w:t>".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 xml:space="preserve">وقال سبحانه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وتعالى: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﴿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نَحْنُ نَقُصُّ عَلَيْكَ أَحْسَنَ الْقَصَصِ بِمَا أَوْحَيْنَا إِلَيْكَ هَذَا الْقُرْآنَ وَإِنْ كُنْتَ مِنْ قَبْلِهِ لَمِنَ الْغَافِلِينَ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﴾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[يوسف: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3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]،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وسلك النبيُّ صلى الله عليه وسلم هذا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المنهج؛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فكان يقص للصحابة الكثير من المواقف والأحداث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الماضية،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بقَصْد توجيههم وبناء شخصيتهم بهذه الوسيلة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>الأسرة والقصة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القصة لا تنقطع في الأُسرة في جميع مراحل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العمر،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غير أنها تختلف في الأسلوب والقوة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والنوع،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والأسرة الناجحة تنتقي قصصها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جيدًا،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سواء القصة المكتوبة أو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المشاهَدة،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مع توضيح الأهداف والقِيَم التي يريدون ترسيخها في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الطفل،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وترجمة ذلك إلى أساليبَ تربويةٍ مناسبة لسن الطفل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 xml:space="preserve">ماذا نقص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لأطفالنا؟</w:t>
      </w:r>
      <w:proofErr w:type="spellEnd"/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نحن في عصر كثُرت فيه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الأهواء،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واختلطت فيه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الرايات،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فيجب أن تكون قصصنا وحكاياتنا للأطفال تدل على كمال الرفعة والبطولة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والتميز؛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ربانية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الهدف،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إيمانية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الإيحاء،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تخدم في الطفل العقيدةَ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الصحيحة،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والخُلق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النبيل،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والشخصية الإسلامية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المتميزة؛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ولذلك فإننا نحكي لأطفالنا ما يقوِّم فيهم تلك الصفات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والكمالات</w:t>
      </w:r>
      <w:proofErr w:type="spellEnd"/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  <w:t xml:space="preserve">1- </w:t>
      </w:r>
      <w:r>
        <w:rPr>
          <w:rFonts w:ascii="Tahoma" w:hAnsi="Tahoma" w:cs="Tahoma"/>
          <w:color w:val="141823"/>
          <w:sz w:val="19"/>
          <w:szCs w:val="19"/>
          <w:rtl/>
        </w:rPr>
        <w:t>القصص من القرآن الكريم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قال سبحانه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وتعالى: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﴿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نَحْنُ نَقُصُّ عَلَيْكَ أَحْسَنَ الْقَصَصِ بِمَا أَوْحَيْنَا إِلَيْكَ هَذَا الْقُرْآنَ وَإِنْ كُنْتَ مِنْ قَبْلِهِ لَمِنَ الْغَافِلِينَ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﴾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[يوسف: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3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]،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وإذا تأملتَ في قصص القرآن الكريم وجدتها أحسن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القصص؛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فهناك قصة آدم عليه السلام وما كان بينه وبين إبليس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والملائكة،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هناك قصة نوح عليه السلام وما كان من أمره مع قومه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وولده،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وهناك قصة إبراهيم مع زوجته سارة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وهاجر،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ومع قومه في مواقف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كثيرة،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هناك قصة ابنتي شعيب للفتاة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المسلمة،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هناك قصة ابني آدم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للإخوة،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قصة الأسباط مع أخيهم يوسف عليه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السلام،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هناك أصحاب الأخدود ومسيرة الصراع بين التوحيد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والكفر،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قصة أصحاب الرقيم ومسيرة الصراع بين التوحيد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والكفر،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قصة أصحاب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الفيل،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وأصحاب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القرية،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وقصة سبأ وعاقبة الكفر بأنعُمِ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الله،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قصة عاد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وثمود،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ومَدْين قوم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شعيب،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ومسيرة التكذيب في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البشرية،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قصة موسى وفرعون وقارون وهامان ومسيرة الطغيان في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الأرض،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قصة الذي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أماته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الله مائة عام ثم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بعثه،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قصة لقمان مع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ولده،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قصة صاحب الجنتين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جميع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ذلك مذكور في القرآن الكريم بأساليبَ متنوعة من الحوار والسرد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والتعقيب،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تحقِّق جميعُها مقاصد القصة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كاملة،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يمكن تبسيطها وتقريبها للولد بأسلوب مشوِّق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متميز،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فتتحقق الأهداف بإذن الله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2- </w:t>
      </w:r>
      <w:r>
        <w:rPr>
          <w:rFonts w:ascii="Tahoma" w:hAnsi="Tahoma" w:cs="Tahoma"/>
          <w:color w:val="141823"/>
          <w:sz w:val="19"/>
          <w:szCs w:val="19"/>
          <w:rtl/>
        </w:rPr>
        <w:t>سيرة النبي صلى الله عليه وسلم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منذ القديم والناس مولَعون بالحديث عن عظمائهم وأصحاب الفضل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فيهم،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والنبي صلى الله عليه وسلم هو القدوة التي ينبغي أن ترتبط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بها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شخصية الطفل في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الحياة؛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قال الله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تعالى: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﴿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لَقَدْ كَانَ لَكُمْ فِي رَسُولِ اللَّهِ أُسْوَةٌ حَسَنَةٌ لِمَنْ كَانَ يَرْجُو اللَّهَ وَالْيَوْمَ الْآخِرَ وَذَكَرَ اللَّهَ كَثِيرًا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﴾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[الأحزاب: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21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]،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الغرض من دراسة السيرة النبوية ليس مجرد الوقوف على الوقائع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التاريخية،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ولا سردها للطفل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للسمر؛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وإنما الغرض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منها: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أن يتصور الولد حقيقة الإسلام متجسدة في حياة النبي صلى الله عليه وسلم بعد أن فهِمها مبادئَ وقواعدَ مجردة في الذهن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3- </w:t>
      </w:r>
      <w:r>
        <w:rPr>
          <w:rFonts w:ascii="Tahoma" w:hAnsi="Tahoma" w:cs="Tahoma"/>
          <w:color w:val="141823"/>
          <w:sz w:val="19"/>
          <w:szCs w:val="19"/>
          <w:rtl/>
        </w:rPr>
        <w:t>القَصص النبوي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وهي القِصص التي ذكرها النبي صلى الله عليه وسلم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بقوله: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"كان فيمن كان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قبلكم"،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أو غير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ذلك،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وهي قصص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كثيرة،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فيها الفائدة والعبرة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والموعظة؛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كقصة جُريج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العابد،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وقصة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الكِفل،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وقصة إبراهيم مع سارة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والجبار،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وقصة الثلاثة الذين آواهم المبيت في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الغار،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وقصة أصحاب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الأخدود،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وقصة الأقرع والأبرص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والأعمى،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وقصة السحابة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والفلاَّح،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وقصة المقترض ألف دينار والخشبة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جميع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هذه القصص ترسخ في الولد القِيم والمبادئ التي نبتغي تنشئته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عليها،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خاصة إذا قصها المربي بأسلوب مشوِّق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وجذاب؛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فإنها حينئذٍ من أقوى الوسائل تأثيرًا في نفس وعقل الولد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4- </w:t>
      </w:r>
      <w:r>
        <w:rPr>
          <w:rFonts w:ascii="Tahoma" w:hAnsi="Tahoma" w:cs="Tahoma"/>
          <w:color w:val="141823"/>
          <w:sz w:val="19"/>
          <w:szCs w:val="19"/>
          <w:rtl/>
        </w:rPr>
        <w:t>قصص العظماء والأمجاد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من الصحابة والتابعين والصالحين والمجدِّدين والفاتحين والنابغين والمتميزين في كل زمان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ومكان؛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فإن في سِيَرهم عِبرةً وعظة تحمل المستمع على الاقتداء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والتأسي،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وتصنع فيه روح المبادرة والانطلاق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والتجديد؛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كما قال الله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تعالى: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﴿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أَبَدًا ذَلِكَ الْفَوْزُ الْعَظِيمُ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﴾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[التوبة: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100</w:t>
      </w:r>
      <w:r>
        <w:rPr>
          <w:rFonts w:ascii="Tahoma" w:hAnsi="Tahoma" w:cs="Tahoma"/>
          <w:color w:val="141823"/>
          <w:sz w:val="19"/>
          <w:szCs w:val="19"/>
        </w:rPr>
        <w:t>].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5- </w:t>
      </w:r>
      <w:r>
        <w:rPr>
          <w:rFonts w:ascii="Tahoma" w:hAnsi="Tahoma" w:cs="Tahoma"/>
          <w:color w:val="141823"/>
          <w:sz w:val="19"/>
          <w:szCs w:val="19"/>
          <w:rtl/>
        </w:rPr>
        <w:t>القصص النافع من الأدب الرمزي العام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وهي القصص التي تكون على لسان الحيوان أو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الجماد،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ولكنها تدل على حقائق في الحياة والنفوس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والعباد،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وهي من ضرب المثَل الطيب لأخذ العبرة والعظة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lastRenderedPageBreak/>
        <w:t xml:space="preserve">كيف نحكي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لأولادنا؟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>[2</w:t>
      </w:r>
      <w:r>
        <w:rPr>
          <w:rFonts w:ascii="Tahoma" w:hAnsi="Tahoma" w:cs="Tahoma"/>
          <w:color w:val="141823"/>
          <w:sz w:val="19"/>
          <w:szCs w:val="19"/>
        </w:rPr>
        <w:t>]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>إن تأثر الولد بالحكاية يتوقف على عوامل عدة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  <w:t xml:space="preserve">• 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وضوح أحداث الحكاية لدى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الطفل: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فإن الحكاية الغامضة مملَّة وصعبة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الحفظ؛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ولذلك يجب ألا يكون في القصة محسنات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بديعية،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ولا صور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بيانية؛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فإن ذهن الطفل غير مستعد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لذلك،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بل عليك بالبساطة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والوضوح،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والتركيز على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التشويق،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بلُغة بسيطة سهلة جذابة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• 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شدة انفعال الصبي بالقصة يتوقف على أسلوب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القصة،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وشدة انفعالك أنت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بأحداثها؛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فحاوِل تغيير الأسلوب والصوت وطريقة الإلقاء بحسب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الأحداث،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يجب أن تحسن اختيار الوقفات لشد انتباه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الطفل،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أدخل الحوار والتكرار والاستفهام بين الحين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والحين؛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ليزداد الإقبال والاستيعاب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والتشويق،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وأحيانًا اقطع القصة ليزداد شوق الطفل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إليها،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الحاصل أنه من يجيد فن الرواية للأطفال فإنه سيتعايش مع القصة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وأحداثها،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ويقف على ما فيها من التشويق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والإثارة،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حتى يتمكن بذلك من بثِّ روح الحكاية في نفوس الأطفال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• 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التركيز على القِيم المستنبطة من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القصة: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القاص ينبغي أن يلائم الأحداث للأبعاد التربوية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والتعليمية: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مثال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ذلك: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هذه القصة في حسن الجوار والتكافل مع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الجار،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يتم تقديمها بأسلوب بسيط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وممتع،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عنوان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القصة: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"جوار سعيد بن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العاص":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[أراد جاره بيع داره بمائة ألف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درهم،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فباعها وقال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للمشترين: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بكَم تشترون مني جوار سعيد بن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العاص؟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فقالوا: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وهل يُشترى جوار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قط؟!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قال: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ردُّوا علي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داري،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لا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أبيع،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وخذوا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مالكم؛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لا أدَعُ جوار رجل إن قعدتُ سأل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عني،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وإن رآني رحَّب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وإن غِبت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حفظني،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وإن شهدت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قرَّبني،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وإن سألته قضى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حاجتي،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وإن لم أسأله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بدأني،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وإن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نابتني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نائبة فرج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عني،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فبلغ ذلك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سعيدًا،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فبعث إليه بمائة ألف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درهم"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>[3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]،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انظر كيف تقصها للطفل الصغير مع تبسيط القِيَم الجمالية التي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تحتويها؛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لأنها هي المقصودة للتأثير في نفس وعقل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الطفل،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ولا بأس أن تستعين في هذا بالتحضير والتشاور مع الغير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 xml:space="preserve">متى نحكي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لأطفالنا؟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>[4</w:t>
      </w:r>
      <w:r>
        <w:rPr>
          <w:rFonts w:ascii="Tahoma" w:hAnsi="Tahoma" w:cs="Tahoma"/>
          <w:color w:val="141823"/>
          <w:sz w:val="19"/>
          <w:szCs w:val="19"/>
        </w:rPr>
        <w:t>]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>ما هي أفضل الأوقات لحكاية القصص للأطفال؟</w:t>
      </w:r>
      <w:r>
        <w:rPr>
          <w:rFonts w:ascii="Tahoma" w:hAnsi="Tahoma" w:cs="Tahoma"/>
          <w:color w:val="141823"/>
          <w:sz w:val="19"/>
          <w:szCs w:val="19"/>
        </w:rPr>
        <w:br/>
        <w:t xml:space="preserve">1- </w:t>
      </w:r>
      <w:r>
        <w:rPr>
          <w:rFonts w:ascii="Tahoma" w:hAnsi="Tahoma" w:cs="Tahoma"/>
          <w:color w:val="141823"/>
          <w:sz w:val="19"/>
          <w:szCs w:val="19"/>
          <w:rtl/>
        </w:rPr>
        <w:t>قصة لكل موقف (التربية بالأحداث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):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تكون القصة أكثر تشويقًا وأعمق تأثيرًا حينما تأتي موافقةً للحالة الشعورية والظروف النفسية التي يمر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بها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المستمع،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مثال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ذلك: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حين يكون الولد مريضًا نذكر له قصص الصبر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والاحتساب،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وحين يكثُرُ ضجيجُ الولد على الجار يتم توقيفه لنقصَّ عليه قصة من قصص الإساءة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للجار،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وجزاء ذلك في الدنيا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والآخرة،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وحين تنتهي عقوبة الطفل الذي عقَّ أمه برفضه شراء الأغراض من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المتجر،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نذكر له حكاية الثلاثة الذين آواهم المبيت إلى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الغار،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أو قصة الرجل الذي يطوف الكعبة بأمه على ظهره وهو يقول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>إني لها مطيَّة لا أذعر إذا الرِّكاب نفَرت لا أنفِرُ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>ما حملت وأرضعتني أكثر اللهُ ربي ذو الجلال أكبَرُ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 xml:space="preserve">ثم قال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الرجل: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يا بن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عمر،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أترى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أني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جزيتها؟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قال: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"لا،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ولا بطلقة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واحدة،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ولكنك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أحسنت،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والله يُثيبك على القليل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كثيرًا"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>[5</w:t>
      </w:r>
      <w:r>
        <w:rPr>
          <w:rFonts w:ascii="Tahoma" w:hAnsi="Tahoma" w:cs="Tahoma"/>
          <w:color w:val="141823"/>
          <w:sz w:val="19"/>
          <w:szCs w:val="19"/>
        </w:rPr>
        <w:t>].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2- 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قصة قبل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النوم: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إن القصة في هذا الوقت لها أهمية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كبرى؛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فإن الطفل في هذا الوقت خاصة يعيش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بخياله،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ويتصور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الأشياء،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ويضيف إلى ما هو واقعي شيئًا من الخيال حسبما يتراءى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له،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ووَفقًا لحالته المعنوية وأحاسيسه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الوجدانية،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وقد تعمل فيه القصة في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النوم،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والقصة في هذا الوقت تثبت في ذاكرة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الطفل،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وتختمر في عقله أثناء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النوم،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فعلى المربي أن يحسِنَ اختيار قصصِ قبل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النوم؛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بالابتعاد عن قصص العنف والحيوانات الخرافية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المفزعة،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حتى لا ينطبع ذلك في ذاكرة الطفل ويرى كوابيس مفزعة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3- 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قصة عند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الطلب: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فإن الطفل حين يطلب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قصة،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فهو في كامل الاستعداد النفسي والانفعالي لسماعها والتأثر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بأحداثها؛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فالطفل حينما يقول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لك: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"احكِ لي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حكاية"،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فهي فرصة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ثمينة،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كأنه يقول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لك: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"علِّمني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خُلقًا،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أو لقِّنِّي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درسًا"،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فلا تكن عن هذا من الغافلين</w:t>
      </w:r>
      <w:r>
        <w:rPr>
          <w:rFonts w:ascii="Tahoma" w:hAnsi="Tahoma" w:cs="Tahoma"/>
          <w:color w:val="141823"/>
          <w:sz w:val="19"/>
          <w:szCs w:val="19"/>
        </w:rPr>
        <w:t>!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نموذج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لمنهج الحكاية وكيفية ترسيخ أهدافها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</w:r>
      <w:r>
        <w:rPr>
          <w:rFonts w:ascii="Tahoma" w:hAnsi="Tahoma" w:cs="Tahoma"/>
          <w:color w:val="141823"/>
          <w:sz w:val="19"/>
          <w:szCs w:val="19"/>
          <w:rtl/>
        </w:rPr>
        <w:t xml:space="preserve">الخُلق الذي نريد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ترسيخه: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نريد ترسيخ خُلق الصدق والمراقبة في شخصية الطفل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  <w:rtl/>
        </w:rPr>
        <w:t xml:space="preserve">القصة التي نحكيها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للولد: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ذكر قصة </w:t>
      </w: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الأقرع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والأبرص والأعمى (رواها البخاري ومسلم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)،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في الوقت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المناسب،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وبالطريقة المناسبة للسن والقدرات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الحكم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التي نبينها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له: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صِدق الأعمى ومراقبته لله تعالى هو الذي جعله ينال رضوان الله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تعالى،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وأن يدوم عليه الفضل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والخير،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وكذبُ غيره هو الذي صيَّره إلى ما كان عليه من الفقر وسوء الحال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82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proofErr w:type="gramStart"/>
      <w:r>
        <w:rPr>
          <w:rFonts w:ascii="Tahoma" w:hAnsi="Tahoma" w:cs="Tahoma"/>
          <w:color w:val="141823"/>
          <w:sz w:val="19"/>
          <w:szCs w:val="19"/>
          <w:rtl/>
        </w:rPr>
        <w:t>المشاركة</w:t>
      </w:r>
      <w:proofErr w:type="gramEnd"/>
      <w:r>
        <w:rPr>
          <w:rFonts w:ascii="Tahoma" w:hAnsi="Tahoma" w:cs="Tahoma"/>
          <w:color w:val="141823"/>
          <w:sz w:val="19"/>
          <w:szCs w:val="19"/>
          <w:rtl/>
        </w:rPr>
        <w:t xml:space="preserve"> والمراقبة والمثوبة</w:t>
      </w:r>
      <w:r>
        <w:rPr>
          <w:rFonts w:ascii="Tahoma" w:hAnsi="Tahoma" w:cs="Tahoma"/>
          <w:color w:val="141823"/>
          <w:sz w:val="19"/>
          <w:szCs w:val="19"/>
        </w:rPr>
        <w:t>:</w:t>
      </w:r>
      <w:r>
        <w:rPr>
          <w:rFonts w:ascii="Tahoma" w:hAnsi="Tahoma" w:cs="Tahoma"/>
          <w:color w:val="141823"/>
          <w:sz w:val="19"/>
          <w:szCs w:val="19"/>
        </w:rPr>
        <w:br/>
        <w:t xml:space="preserve">• 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لنكُنْ صادقين في أقوالنا حتى يدوم علينا الفضل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والخير؛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فإن الله يراقبنا</w:t>
      </w:r>
      <w:r>
        <w:rPr>
          <w:rFonts w:ascii="Tahoma" w:hAnsi="Tahoma" w:cs="Tahoma"/>
          <w:color w:val="141823"/>
          <w:sz w:val="19"/>
          <w:szCs w:val="19"/>
        </w:rPr>
        <w:t>.</w:t>
      </w:r>
    </w:p>
    <w:p w:rsidR="00337831" w:rsidRDefault="00337831" w:rsidP="00337831">
      <w:pPr>
        <w:pStyle w:val="NormalWeb"/>
        <w:shd w:val="clear" w:color="auto" w:fill="FFFFFF"/>
        <w:spacing w:before="82" w:beforeAutospacing="0" w:after="0" w:afterAutospacing="0" w:line="262" w:lineRule="atLeast"/>
        <w:jc w:val="right"/>
        <w:rPr>
          <w:rFonts w:ascii="Tahoma" w:hAnsi="Tahoma" w:cs="Tahoma"/>
          <w:color w:val="141823"/>
          <w:sz w:val="19"/>
          <w:szCs w:val="19"/>
        </w:rPr>
      </w:pPr>
      <w:r>
        <w:rPr>
          <w:rFonts w:ascii="Tahoma" w:hAnsi="Tahoma" w:cs="Tahoma"/>
          <w:color w:val="141823"/>
          <w:sz w:val="19"/>
          <w:szCs w:val="19"/>
        </w:rPr>
        <w:t xml:space="preserve">• </w:t>
      </w:r>
      <w:r>
        <w:rPr>
          <w:rFonts w:ascii="Tahoma" w:hAnsi="Tahoma" w:cs="Tahoma"/>
          <w:color w:val="141823"/>
          <w:sz w:val="19"/>
          <w:szCs w:val="19"/>
          <w:rtl/>
        </w:rPr>
        <w:t xml:space="preserve">اختيار حالات ومواقف يتم عبرها امتحان صدق الطفل من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كذبه،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ومجازاته على ذلك بحسب حاله (وضع دراهم في مكان قريب من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الطفل،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وضع حلوى الأخ في مكان قريب </w:t>
      </w:r>
      <w:proofErr w:type="spellStart"/>
      <w:r>
        <w:rPr>
          <w:rFonts w:ascii="Tahoma" w:hAnsi="Tahoma" w:cs="Tahoma"/>
          <w:color w:val="141823"/>
          <w:sz w:val="19"/>
          <w:szCs w:val="19"/>
          <w:rtl/>
        </w:rPr>
        <w:t>منه،</w:t>
      </w:r>
      <w:proofErr w:type="spellEnd"/>
      <w:r>
        <w:rPr>
          <w:rFonts w:ascii="Tahoma" w:hAnsi="Tahoma" w:cs="Tahoma"/>
          <w:color w:val="141823"/>
          <w:sz w:val="19"/>
          <w:szCs w:val="19"/>
          <w:rtl/>
        </w:rPr>
        <w:t xml:space="preserve"> امتحان الطفل بإيصال أمانة تُعلِمه أنها غير محسوبة وأنت تعلم حسابها</w:t>
      </w:r>
      <w:r>
        <w:rPr>
          <w:rFonts w:ascii="Tahoma" w:hAnsi="Tahoma" w:cs="Tahoma"/>
          <w:color w:val="141823"/>
          <w:sz w:val="19"/>
          <w:szCs w:val="19"/>
        </w:rPr>
        <w:t>).</w:t>
      </w:r>
    </w:p>
    <w:p w:rsidR="00E7027E" w:rsidRPr="00337831" w:rsidRDefault="00E7027E">
      <w:pPr>
        <w:rPr>
          <w:lang w:val="fr-FR"/>
        </w:rPr>
      </w:pPr>
    </w:p>
    <w:sectPr w:rsidR="00E7027E" w:rsidRPr="00337831" w:rsidSect="00337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7831"/>
    <w:rsid w:val="00054594"/>
    <w:rsid w:val="00337831"/>
    <w:rsid w:val="00D93A7C"/>
    <w:rsid w:val="00E7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7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93A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93A7C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ansinterligne">
    <w:name w:val="No Spacing"/>
    <w:qFormat/>
    <w:rsid w:val="00D93A7C"/>
    <w:pPr>
      <w:bidi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D93A7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337831"/>
    <w:pPr>
      <w:bidi w:val="0"/>
      <w:spacing w:before="100" w:beforeAutospacing="1" w:after="100" w:afterAutospacing="1"/>
    </w:pPr>
    <w:rPr>
      <w:lang w:val="fr-FR" w:eastAsia="fr-FR"/>
    </w:rPr>
  </w:style>
  <w:style w:type="character" w:customStyle="1" w:styleId="apple-converted-space">
    <w:name w:val="apple-converted-space"/>
    <w:basedOn w:val="Policepardfaut"/>
    <w:rsid w:val="0033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dcterms:created xsi:type="dcterms:W3CDTF">2015-05-22T20:12:00Z</dcterms:created>
  <dcterms:modified xsi:type="dcterms:W3CDTF">2015-05-22T20:13:00Z</dcterms:modified>
</cp:coreProperties>
</file>